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B7" w:rsidRPr="00F746BB" w:rsidRDefault="00AB33B7" w:rsidP="00AB33B7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  <w:lang w:val="ru-RU"/>
        </w:rPr>
      </w:pPr>
      <w:r w:rsidRP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AB33B7" w:rsidRPr="00F746BB" w:rsidRDefault="00AB33B7" w:rsidP="00AB33B7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  <w:lang w:val="ru-RU"/>
        </w:rPr>
      </w:pPr>
      <w:r w:rsidRP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>Постановлению</w:t>
      </w:r>
      <w:r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Главы </w:t>
      </w:r>
    </w:p>
    <w:p w:rsidR="00AB33B7" w:rsidRPr="00F746BB" w:rsidRDefault="00AB33B7" w:rsidP="00AB33B7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  <w:lang w:val="ru-RU"/>
        </w:rPr>
      </w:pPr>
      <w:r w:rsidRP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>сельского поселения Черновка</w:t>
      </w:r>
    </w:p>
    <w:p w:rsidR="00AB33B7" w:rsidRPr="00F746BB" w:rsidRDefault="00AB33B7" w:rsidP="00AB33B7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  <w:lang w:val="ru-RU"/>
        </w:rPr>
      </w:pPr>
      <w:r w:rsidRP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>муниципального района Сергиевский</w:t>
      </w:r>
    </w:p>
    <w:p w:rsidR="00AB33B7" w:rsidRPr="00AB33B7" w:rsidRDefault="00AB33B7" w:rsidP="00AB33B7">
      <w:pPr>
        <w:pStyle w:val="Style34"/>
        <w:widowControl/>
        <w:jc w:val="center"/>
        <w:rPr>
          <w:rStyle w:val="FontStyle169"/>
          <w:rFonts w:ascii="Times New Roman" w:hAnsi="Times New Roman" w:cs="Times New Roman"/>
          <w:sz w:val="36"/>
          <w:szCs w:val="28"/>
          <w:lang w:val="ru-RU"/>
        </w:rPr>
      </w:pPr>
      <w:r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F746BB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bookmarkStart w:id="0" w:name="_GoBack"/>
      <w:bookmarkEnd w:id="0"/>
      <w:r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B33B7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>37</w:t>
      </w:r>
      <w:r w:rsidRPr="00AB33B7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>08.10.</w:t>
      </w:r>
      <w:r w:rsidRPr="00AB33B7">
        <w:rPr>
          <w:rStyle w:val="FontStyle169"/>
          <w:rFonts w:ascii="Times New Roman" w:hAnsi="Times New Roman" w:cs="Times New Roman"/>
          <w:sz w:val="24"/>
          <w:szCs w:val="24"/>
          <w:lang w:val="ru-RU"/>
        </w:rPr>
        <w:t>2015 г</w:t>
      </w:r>
    </w:p>
    <w:p w:rsidR="00AB33B7" w:rsidRPr="00AB33B7" w:rsidRDefault="00AB33B7" w:rsidP="00AB33B7">
      <w:pPr>
        <w:pStyle w:val="Style34"/>
        <w:widowControl/>
        <w:jc w:val="center"/>
        <w:rPr>
          <w:rStyle w:val="FontStyle169"/>
          <w:rFonts w:ascii="Times New Roman" w:hAnsi="Times New Roman" w:cs="Times New Roman"/>
          <w:sz w:val="36"/>
          <w:szCs w:val="28"/>
          <w:lang w:val="ru-RU"/>
        </w:rPr>
      </w:pPr>
    </w:p>
    <w:p w:rsidR="00AB33B7" w:rsidRPr="00AB33B7" w:rsidRDefault="00AB33B7" w:rsidP="00AB33B7">
      <w:pPr>
        <w:pStyle w:val="Style34"/>
        <w:widowControl/>
        <w:jc w:val="center"/>
        <w:rPr>
          <w:rStyle w:val="FontStyle169"/>
          <w:rFonts w:ascii="Times New Roman" w:hAnsi="Times New Roman" w:cs="Times New Roman"/>
          <w:sz w:val="36"/>
          <w:szCs w:val="28"/>
          <w:lang w:val="ru-RU"/>
        </w:rPr>
      </w:pPr>
      <w:r w:rsidRPr="00AB33B7">
        <w:rPr>
          <w:rStyle w:val="FontStyle169"/>
          <w:rFonts w:ascii="Times New Roman" w:hAnsi="Times New Roman" w:cs="Times New Roman"/>
          <w:sz w:val="36"/>
          <w:szCs w:val="28"/>
          <w:lang w:val="ru-RU"/>
        </w:rPr>
        <w:t>ПРОЕКТ ПЛАНИРОВКИ (ОСНОВНАЯ ЧАСТЬ)</w:t>
      </w:r>
    </w:p>
    <w:p w:rsidR="00AB33B7" w:rsidRPr="00AB33B7" w:rsidRDefault="00AB33B7" w:rsidP="00AB33B7">
      <w:pPr>
        <w:pStyle w:val="Style34"/>
        <w:widowControl/>
        <w:spacing w:line="276" w:lineRule="auto"/>
        <w:ind w:firstLine="567"/>
        <w:jc w:val="center"/>
        <w:rPr>
          <w:rStyle w:val="FontStyle169"/>
          <w:rFonts w:ascii="Times New Roman" w:hAnsi="Times New Roman" w:cs="Times New Roman"/>
          <w:lang w:val="ru-RU"/>
        </w:rPr>
      </w:pPr>
    </w:p>
    <w:p w:rsidR="00AB33B7" w:rsidRPr="00AB33B7" w:rsidRDefault="00AB33B7" w:rsidP="00AB33B7">
      <w:pPr>
        <w:pStyle w:val="Style34"/>
        <w:widowControl/>
        <w:spacing w:line="276" w:lineRule="auto"/>
        <w:ind w:firstLine="567"/>
        <w:jc w:val="center"/>
        <w:rPr>
          <w:rStyle w:val="FontStyle169"/>
          <w:rFonts w:ascii="Times New Roman" w:hAnsi="Times New Roman" w:cs="Times New Roman"/>
          <w:lang w:val="ru-RU"/>
        </w:rPr>
      </w:pPr>
      <w:r w:rsidRPr="00AB33B7">
        <w:rPr>
          <w:rStyle w:val="FontStyle169"/>
          <w:rFonts w:ascii="Times New Roman" w:hAnsi="Times New Roman" w:cs="Times New Roman"/>
          <w:lang w:val="ru-RU"/>
        </w:rPr>
        <w:t>ПОЛОЖЕНИЕ О РАЗМЕЩЕНИИ ОБЪЕКТОВ КАПИТАЛЬНОГО СТРОИТЕЛЬСТВА</w:t>
      </w:r>
    </w:p>
    <w:p w:rsidR="00AB33B7" w:rsidRPr="00AB33B7" w:rsidRDefault="00AB33B7" w:rsidP="00AB33B7">
      <w:pPr>
        <w:pStyle w:val="Style34"/>
        <w:widowControl/>
        <w:spacing w:line="276" w:lineRule="auto"/>
        <w:ind w:firstLine="567"/>
        <w:jc w:val="center"/>
        <w:rPr>
          <w:rStyle w:val="FontStyle169"/>
          <w:rFonts w:ascii="Times New Roman" w:hAnsi="Times New Roman" w:cs="Times New Roman"/>
          <w:lang w:val="ru-RU"/>
        </w:rPr>
      </w:pPr>
    </w:p>
    <w:p w:rsidR="00AB33B7" w:rsidRPr="00AB33B7" w:rsidRDefault="00AB33B7" w:rsidP="00AB33B7">
      <w:pPr>
        <w:spacing w:after="200" w:line="276" w:lineRule="auto"/>
        <w:rPr>
          <w:rStyle w:val="FontStyle169"/>
          <w:rFonts w:ascii="Times New Roman" w:hAnsi="Times New Roman" w:cs="Times New Roman"/>
          <w:b w:val="0"/>
          <w:sz w:val="24"/>
          <w:lang w:val="ru-RU" w:eastAsia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B33B7">
        <w:rPr>
          <w:rStyle w:val="FontStyle169"/>
          <w:rFonts w:ascii="Times New Roman" w:hAnsi="Times New Roman" w:cs="Times New Roman"/>
          <w:lang w:val="ru-RU"/>
        </w:rPr>
        <w:t>Проект планировки террито</w:t>
      </w:r>
      <w:r w:rsidRPr="00F746BB">
        <w:rPr>
          <w:rStyle w:val="FontStyle169"/>
          <w:rFonts w:ascii="Times New Roman" w:hAnsi="Times New Roman" w:cs="Times New Roman"/>
          <w:lang w:val="ru-RU"/>
        </w:rPr>
        <w:t xml:space="preserve">рии </w:t>
      </w:r>
      <w:r w:rsidRPr="00F746BB">
        <w:rPr>
          <w:rFonts w:ascii="Times New Roman" w:eastAsia="Calibri" w:hAnsi="Times New Roman" w:cs="Times New Roman"/>
          <w:b/>
          <w:lang w:val="ru-RU"/>
        </w:rPr>
        <w:t>«Сбор нефти и газа со скважин №№ 43, 46, 47 Южно-Орловского месторождения»</w:t>
      </w:r>
      <w:r w:rsidRPr="00F746BB">
        <w:rPr>
          <w:rFonts w:ascii="Times New Roman" w:hAnsi="Times New Roman" w:cs="Times New Roman"/>
          <w:lang w:val="ru-RU"/>
        </w:rPr>
        <w:t xml:space="preserve"> на территории муниципального образования сельское поселение Черновка муниципального района Сергиевский Самарской области разработан ООО «Средневолжская землеустроительная компания», СРО: СП №0041, рег.№ П-2-106-0241 от 17.12.2014 г.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46BB">
        <w:rPr>
          <w:rFonts w:ascii="Times New Roman" w:hAnsi="Times New Roman" w:cs="Times New Roman"/>
          <w:b/>
          <w:lang w:val="ru-RU"/>
        </w:rPr>
        <w:t>Заказчик проекта – АО «Самаранефтегаз»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46BB">
        <w:rPr>
          <w:rFonts w:ascii="Times New Roman" w:hAnsi="Times New Roman" w:cs="Times New Roman"/>
          <w:b/>
          <w:lang w:val="ru-RU"/>
        </w:rPr>
        <w:t>Основания для проектирования: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Градостроительный кодекс Российской Федерации от 29.12.2004 г. № 190-ФЗ;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 Постановление Администрации сельского поселения Черновка муниципального района Сергиевский Самарской области № 33 от 29.09.2015 г. «О подготовке документации по планировке территории для проектирования и строительства объектаАО «Самаранефтегаз»: «Сбор нефти и газа со скважин №№ 43, 46, 47 Южно-Орловского месторождения» в сельском поселении Черновка муниципального района Сергиевский Самарской области.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Техническое задание на разработку проекта планировки территории (ППТ) и проекта межевания территории (ПМТ) в составе Технического задания на выполнение и оформление землеустроительного дела по выбору и предварительному согласованию земельных участков для строительства объекта Заказчика.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46BB">
        <w:rPr>
          <w:rFonts w:ascii="Times New Roman" w:hAnsi="Times New Roman" w:cs="Times New Roman"/>
          <w:b/>
          <w:lang w:val="ru-RU"/>
        </w:rPr>
        <w:t>Проект разработан на основании: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Градостроительного кодекса РФ от 29.12.2004 г. № 190-ФЗ;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Земельного кодекса РФ от 25.10.2001 г. № 136-ФЗ;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Водного кодекса РФ от 03.06.2006 г. № 74-ФЗ;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Лесного кодекса РФ от 04.12.2006 г. № 200-ФЗ;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СНиП 2.07.01-89* - «Градостроительство. Планировка и застройка городских и сельских поселений»;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СанПин 2.2.2/2.1.1.1200-03 – «Санитарно-защитные зоны и санитарная классификация предприятий, сооружений и других объектов»;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СНиП 11-04-2003 – Инструкция о порядке, согласования, экспертизы и утверждения градостроительной документации»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lastRenderedPageBreak/>
        <w:t>- СНиП 35-01-2001 «Доступность зданий и сооружений для маломобильных групп населения».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46BB">
        <w:rPr>
          <w:rFonts w:ascii="Times New Roman" w:hAnsi="Times New Roman" w:cs="Times New Roman"/>
          <w:b/>
          <w:lang w:val="ru-RU"/>
        </w:rPr>
        <w:t>При проектировании учтены следующие проектные материалы: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Схема территориального планирования муниципального района Сергиевский Самарской области.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46BB">
        <w:rPr>
          <w:rFonts w:ascii="Times New Roman" w:hAnsi="Times New Roman" w:cs="Times New Roman"/>
          <w:b/>
          <w:lang w:val="ru-RU"/>
        </w:rPr>
        <w:t>Использованы следующие материалы, предоставленные заказчиком: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исходно-разрешительная документация, включающая документы кадастрового учета, согласования заинтересованных организаций, технические условия и др.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Границы проекта приняты в соответствии с техническим заданием на проектирование. При осуществлении территориального планирования в числе прочих мероприятий учтены мероприятия территориального планирования Схемы территориального планирования Самарской области.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46BB">
        <w:rPr>
          <w:rFonts w:ascii="Times New Roman" w:hAnsi="Times New Roman" w:cs="Times New Roman"/>
          <w:b/>
          <w:lang w:val="ru-RU"/>
        </w:rPr>
        <w:t>Целью разработки проекта планировки территории и проекта межевания территории являются: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 xml:space="preserve">- обеспечение устойчивого развития территории, выделение элементов планировочной структуры, установление границ земельных участков, необходимых для строительства объекта </w:t>
      </w:r>
      <w:r w:rsidRPr="00F746BB">
        <w:rPr>
          <w:rFonts w:ascii="Times New Roman" w:eastAsia="Calibri" w:hAnsi="Times New Roman" w:cs="Times New Roman"/>
          <w:b/>
          <w:lang w:val="ru-RU"/>
        </w:rPr>
        <w:t>«Сбор нефти и газа со скважин №№ 43, 46, 47 Южно-Орловского месторождения»</w:t>
      </w:r>
      <w:r w:rsidRPr="00F746BB">
        <w:rPr>
          <w:rFonts w:ascii="Times New Roman" w:eastAsia="Calibri" w:hAnsi="Times New Roman" w:cs="Times New Roman"/>
          <w:lang w:val="ru-RU"/>
        </w:rPr>
        <w:t>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определение в соответствии с утвержденными нормами градостроительного проектирования размеров и границ участков территорий общего пользования, схем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создание условий для устойчивого развития территории, сохранения окружающей природной среды Российской Федерации;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определение назначения территории, исходя из совокупности социальных, экономических, экологических и иных факторов;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создание условий для повышения инвестиционной привлекательности;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мониторинг, актуализация и комплексный анализ градостроительного, пространственного и социально-экономического развития территории;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стимулирование жилищного и коммунального строительства, деловой активности и производства, торговли;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- обеспечения соблюдения прав и законных интересов физических и юридических лиц, в том числе правообладателей земельных участков и правообладателей объектов капитального строительства, находящихся в границах территории в отношении которой разрабатывается данная документация.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При подготовке проекта планировки территории были разработаны основная часть проекта и материалы по ее обоснованию.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1. Основная часть проекта планировки территории включает в себя чертеж планировки территории и характеристики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lastRenderedPageBreak/>
        <w:t>2. 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При подготовке материалов по обоснованию проекта планировки территории были разработаны следующие схемы:</w:t>
      </w:r>
    </w:p>
    <w:p w:rsidR="00AB33B7" w:rsidRPr="00F746BB" w:rsidRDefault="00AB33B7" w:rsidP="00AB33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схема расположения элемента планировочной структуры;</w:t>
      </w:r>
    </w:p>
    <w:p w:rsidR="00AB33B7" w:rsidRPr="00F746BB" w:rsidRDefault="00AB33B7" w:rsidP="00AB33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чертеж планировки территории для размещения объекта;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3) схема использования территории в период подготовки проекта планировки территории;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4) схема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5) схема границ зон с особыми условиями использования территории;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При подготовке проекта межевания территории был составлен чертеж межевания территории, на котором отображены: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1) границы застроенных земельных участков, в том числе границы земельных участков, на которых расположены линейные объекты;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2) границы формируемых земельных участков, планируемых для предоставления физическим и юридическим лицам для строительства;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3)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4) границы территорий объектов культурного наследия;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5) границы зон с особыми условиями использования территорий;</w:t>
      </w:r>
    </w:p>
    <w:p w:rsidR="00AB33B7" w:rsidRPr="00F746BB" w:rsidRDefault="00AB33B7" w:rsidP="00AB33B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lang w:val="ru-RU"/>
        </w:rPr>
      </w:pPr>
      <w:r w:rsidRPr="00F746BB">
        <w:rPr>
          <w:rFonts w:ascii="Times New Roman" w:eastAsiaTheme="minorHAnsi" w:hAnsi="Times New Roman"/>
          <w:lang w:val="ru-RU"/>
        </w:rPr>
        <w:t>6) границы зон действия публичных сервитутов.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746BB">
        <w:rPr>
          <w:rFonts w:ascii="Times New Roman" w:hAnsi="Times New Roman" w:cs="Times New Roman"/>
          <w:lang w:val="ru-RU"/>
        </w:rPr>
        <w:t>Чертежи красных линий не разрабатывались, в связи с тем, что письмом Администрация муниципального района Сергиевский Самарской области сообщила об отсутствии на территории проектирования данного объекта красных линий, предусмотренных документами территориального планирования.</w:t>
      </w: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/>
          <w:lang w:val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/>
          <w:lang w:val="ru-RU"/>
        </w:rPr>
      </w:pPr>
      <w:r w:rsidRPr="00F746BB">
        <w:rPr>
          <w:rFonts w:ascii="Times New Roman" w:hAnsi="Times New Roman"/>
          <w:b/>
          <w:lang w:val="ru-RU"/>
        </w:rPr>
        <w:t>Раздел 1 ПАРАМЕТРЫ ПЛАНИРУЕМОГО РАЗВИТИЯ ТЕРРИТОРИИ</w:t>
      </w:r>
    </w:p>
    <w:p w:rsidR="00AB33B7" w:rsidRPr="00F746BB" w:rsidRDefault="00AB33B7" w:rsidP="00AB33B7">
      <w:pPr>
        <w:pStyle w:val="8"/>
        <w:tabs>
          <w:tab w:val="left" w:pos="3240"/>
        </w:tabs>
        <w:spacing w:before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B33B7" w:rsidRPr="00F746BB" w:rsidRDefault="00AB33B7" w:rsidP="00AB33B7">
      <w:pPr>
        <w:pStyle w:val="8"/>
        <w:spacing w:before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iCs w:val="0"/>
          <w:lang w:val="ru-RU"/>
        </w:rPr>
      </w:pPr>
      <w:r w:rsidRPr="00F746BB">
        <w:rPr>
          <w:rFonts w:ascii="Times New Roman" w:eastAsia="Times New Roman" w:hAnsi="Times New Roman" w:cs="Times New Roman"/>
          <w:b/>
          <w:bCs/>
          <w:iCs w:val="0"/>
          <w:lang w:val="ru-RU"/>
        </w:rPr>
        <w:t xml:space="preserve">1.1 КРАТКОЕ ОПИСАНИЕ ОБЪЕКТА СТРОИТЕЛЬСТВА  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eastAsia="Times New Roman" w:hAnsi="Times New Roman"/>
          <w:lang w:val="ru-RU"/>
        </w:rPr>
      </w:pPr>
    </w:p>
    <w:p w:rsidR="00AB33B7" w:rsidRPr="00F746BB" w:rsidRDefault="00AB33B7" w:rsidP="00AB33B7">
      <w:pPr>
        <w:spacing w:line="276" w:lineRule="auto"/>
        <w:ind w:left="-567" w:firstLine="283"/>
        <w:jc w:val="both"/>
        <w:rPr>
          <w:rFonts w:ascii="Times New Roman" w:hAnsi="Times New Roman"/>
          <w:lang w:val="ru-RU"/>
        </w:rPr>
      </w:pPr>
      <w:r w:rsidRPr="00F746BB">
        <w:rPr>
          <w:rFonts w:ascii="Times New Roman" w:hAnsi="Times New Roman"/>
          <w:lang w:val="ru-RU"/>
        </w:rPr>
        <w:t>Южно-Орловское нефтяное месторождение расположено на территории Сергиевского района Самарской области. Районный и административный центр –с. Сергиевск.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/>
        </w:rPr>
      </w:pPr>
    </w:p>
    <w:p w:rsidR="00AB33B7" w:rsidRPr="00F746BB" w:rsidRDefault="00AB33B7" w:rsidP="00AB33B7">
      <w:pPr>
        <w:tabs>
          <w:tab w:val="left" w:pos="720"/>
        </w:tabs>
        <w:autoSpaceDE w:val="0"/>
        <w:spacing w:line="276" w:lineRule="auto"/>
        <w:ind w:left="-567"/>
        <w:jc w:val="both"/>
        <w:rPr>
          <w:rFonts w:ascii="Times New Roman" w:eastAsia="Arial-BoldMT" w:hAnsi="Times New Roman"/>
          <w:iCs/>
          <w:lang w:val="ru-RU"/>
        </w:rPr>
      </w:pPr>
      <w:r w:rsidRPr="00F746BB">
        <w:rPr>
          <w:rFonts w:ascii="Times New Roman" w:eastAsia="Arial-BoldMT" w:hAnsi="Times New Roman"/>
          <w:iCs/>
          <w:lang w:val="ru-RU"/>
        </w:rPr>
        <w:t>В составе объекта предусматривается строительство следующих объектов:</w:t>
      </w:r>
    </w:p>
    <w:p w:rsidR="00AB33B7" w:rsidRPr="00F746BB" w:rsidRDefault="00AB33B7" w:rsidP="00AB33B7">
      <w:pPr>
        <w:tabs>
          <w:tab w:val="left" w:pos="720"/>
        </w:tabs>
        <w:autoSpaceDE w:val="0"/>
        <w:spacing w:line="276" w:lineRule="auto"/>
        <w:ind w:left="-567"/>
        <w:jc w:val="both"/>
        <w:rPr>
          <w:rFonts w:ascii="Times New Roman" w:eastAsia="Arial-BoldMT" w:hAnsi="Times New Roman"/>
          <w:iCs/>
          <w:lang w:val="ru-RU"/>
        </w:rPr>
      </w:pP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обустройство скв.№ 43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 xml:space="preserve"> Земельный участок под строительство выкидного трубопровода от скв.№ 43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подъездной дороги к скв.№ 43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ВЛ 10 кВ к скв.№ 43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обустройство скв.№ 46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выкидного трубопровода от скв.№ 46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подъездной дороги к скв.№ 46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ВЛ 10 кВ к скв.№ 46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обустройство скв.№ 47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выкидного трубопровода от скв.№ 47</w:t>
      </w:r>
    </w:p>
    <w:p w:rsidR="00AB33B7" w:rsidRPr="00F746BB" w:rsidRDefault="00AB33B7" w:rsidP="00AB33B7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подъездной дороги к скв.№ 47</w:t>
      </w:r>
    </w:p>
    <w:p w:rsidR="00AB33B7" w:rsidRPr="00F746BB" w:rsidRDefault="00AB33B7" w:rsidP="00AB33B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F746BB">
        <w:rPr>
          <w:rFonts w:ascii="Times New Roman" w:eastAsia="Calibri" w:hAnsi="Times New Roman"/>
          <w:sz w:val="22"/>
          <w:szCs w:val="22"/>
          <w:lang w:val="ru-RU"/>
        </w:rPr>
        <w:t>Земельный участок под строительство ВЛ 10 кВ к скв.№ 47</w:t>
      </w:r>
    </w:p>
    <w:p w:rsidR="00AB33B7" w:rsidRPr="00F746BB" w:rsidRDefault="00AB33B7" w:rsidP="00AB33B7">
      <w:pPr>
        <w:spacing w:line="360" w:lineRule="auto"/>
        <w:jc w:val="both"/>
        <w:rPr>
          <w:rFonts w:ascii="Times New Roman" w:hAnsi="Times New Roman"/>
          <w:lang w:val="ru-RU" w:eastAsia="ru-RU"/>
        </w:rPr>
      </w:pPr>
    </w:p>
    <w:p w:rsidR="00AB33B7" w:rsidRPr="00F746BB" w:rsidRDefault="00AB33B7" w:rsidP="00AB33B7">
      <w:pPr>
        <w:spacing w:line="360" w:lineRule="auto"/>
        <w:ind w:left="720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 xml:space="preserve">Ориентировочная площадь земельного участка – </w:t>
      </w:r>
      <w:r w:rsidRPr="00F746BB">
        <w:rPr>
          <w:rFonts w:ascii="Times New Roman" w:hAnsi="Times New Roman"/>
          <w:b/>
          <w:lang w:val="ru-RU" w:eastAsia="ru-RU"/>
        </w:rPr>
        <w:t>8,6273 га</w:t>
      </w:r>
      <w:r w:rsidRPr="00F746BB">
        <w:rPr>
          <w:rFonts w:ascii="Times New Roman" w:hAnsi="Times New Roman"/>
          <w:lang w:val="ru-RU" w:eastAsia="ru-RU"/>
        </w:rPr>
        <w:t>.</w:t>
      </w:r>
    </w:p>
    <w:p w:rsidR="00AB33B7" w:rsidRPr="00F746BB" w:rsidRDefault="00AB33B7" w:rsidP="00AB33B7">
      <w:pPr>
        <w:pStyle w:val="22"/>
        <w:spacing w:after="304"/>
        <w:ind w:left="120" w:right="20"/>
        <w:jc w:val="both"/>
        <w:rPr>
          <w:lang w:val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/>
        </w:rPr>
      </w:pPr>
    </w:p>
    <w:p w:rsidR="00AB33B7" w:rsidRPr="00AB33B7" w:rsidRDefault="00AB33B7" w:rsidP="00AB33B7">
      <w:pPr>
        <w:pStyle w:val="a5"/>
        <w:spacing w:before="0" w:line="276" w:lineRule="auto"/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AB33B7">
        <w:rPr>
          <w:rFonts w:ascii="Times New Roman" w:hAnsi="Times New Roman" w:cs="Times New Roman"/>
          <w:b/>
          <w:sz w:val="24"/>
          <w:szCs w:val="24"/>
        </w:rPr>
        <w:t>1.2. ПРИРОДНО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B33B7">
        <w:rPr>
          <w:rFonts w:ascii="Times New Roman" w:hAnsi="Times New Roman" w:cs="Times New Roman"/>
          <w:b/>
          <w:sz w:val="24"/>
          <w:szCs w:val="24"/>
        </w:rPr>
        <w:t xml:space="preserve"> КЛИМАТИЧЕСКИЕ УСЛОВИЯ</w:t>
      </w:r>
    </w:p>
    <w:p w:rsidR="00AB33B7" w:rsidRPr="00AB33B7" w:rsidRDefault="00AB33B7" w:rsidP="00AB33B7">
      <w:pPr>
        <w:pStyle w:val="a5"/>
        <w:spacing w:before="0" w:line="276" w:lineRule="auto"/>
        <w:ind w:left="-567" w:firstLine="0"/>
        <w:rPr>
          <w:rFonts w:ascii="Times New Roman" w:hAnsi="Times New Roman" w:cs="Times New Roman"/>
          <w:b/>
          <w:sz w:val="24"/>
          <w:szCs w:val="24"/>
        </w:rPr>
      </w:pPr>
    </w:p>
    <w:p w:rsidR="00AB33B7" w:rsidRPr="00F746BB" w:rsidRDefault="00AB33B7" w:rsidP="00AB33B7">
      <w:pPr>
        <w:pStyle w:val="a5"/>
        <w:spacing w:before="0" w:line="276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746BB">
        <w:rPr>
          <w:rFonts w:ascii="Times New Roman" w:hAnsi="Times New Roman" w:cs="Times New Roman"/>
          <w:sz w:val="24"/>
          <w:szCs w:val="24"/>
          <w:lang w:val="ru-RU"/>
        </w:rPr>
        <w:t xml:space="preserve">Климат района континентальный, с резкими температурными контрастами, короткими переходными сезонами, холодной зимой, жарким летом, дефицитом влаги, богатым солнечным освещением и большой вероятностью весенних и осенних заморозков. Ежегодная сумма осадков колеблется от 483 мм до 504 мм. Среднегодовая температура воздуха изменяется по </w:t>
      </w:r>
      <w:r w:rsidRPr="00F746B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территории от +4,40 С до +4,80 С. Климат лесостепной зоны с продолжительным и теплым летом, холодной зимой, залеганием снежного покрова до 140-160 дней и оптимальным соотношением тепла и влаги.</w:t>
      </w:r>
    </w:p>
    <w:p w:rsidR="00AB33B7" w:rsidRPr="00F746BB" w:rsidRDefault="00AB33B7" w:rsidP="00AB33B7">
      <w:pPr>
        <w:pStyle w:val="a5"/>
        <w:spacing w:before="0" w:line="276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B33B7" w:rsidRPr="00F746BB" w:rsidRDefault="00AB33B7" w:rsidP="00AB33B7">
      <w:pPr>
        <w:pStyle w:val="a5"/>
        <w:spacing w:before="0" w:line="276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33B7" w:rsidRPr="00F746BB" w:rsidRDefault="00AB33B7" w:rsidP="00AB33B7">
      <w:pPr>
        <w:pStyle w:val="a5"/>
        <w:spacing w:before="0" w:line="276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33B7" w:rsidRPr="00F746BB" w:rsidRDefault="00AB33B7" w:rsidP="00AB33B7">
      <w:pPr>
        <w:pStyle w:val="a5"/>
        <w:spacing w:before="0" w:line="276" w:lineRule="auto"/>
        <w:ind w:left="-56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6BB">
        <w:rPr>
          <w:rFonts w:ascii="Times New Roman" w:hAnsi="Times New Roman" w:cs="Times New Roman"/>
          <w:b/>
          <w:sz w:val="24"/>
          <w:szCs w:val="24"/>
          <w:lang w:val="ru-RU"/>
        </w:rPr>
        <w:t>1.3.  ХАРАКТЕРИСТИКА ПЛАНИРУЕМОГО РАЗВИТИЯ ТЕРРИТОРИИ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В административном отношении изысканный объект расположен в Сергиевском районе Самарской области.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Ближайшие к району работ населенные пункты: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•</w:t>
      </w:r>
      <w:r w:rsidRPr="00F746BB">
        <w:rPr>
          <w:rFonts w:ascii="Times New Roman" w:hAnsi="Times New Roman"/>
          <w:lang w:val="ru-RU" w:eastAsia="ru-RU"/>
        </w:rPr>
        <w:tab/>
        <w:t>с. Черновка, расположенное в 0,6 км к северо-востоку от площадки скважины № 47, в 1,5 км к северо-востоку от площадки скважины № 46, в 2,0 км к северо-востоку от площадки скважины № 43, в 1,1 км к северо-востоку от существующей АГЗУ-3, в 1,8 км к северо-востоку от существующей АГЗУ-2;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•</w:t>
      </w:r>
      <w:r w:rsidRPr="00F746BB">
        <w:rPr>
          <w:rFonts w:ascii="Times New Roman" w:hAnsi="Times New Roman"/>
          <w:lang w:val="ru-RU" w:eastAsia="ru-RU"/>
        </w:rPr>
        <w:tab/>
        <w:t>с. Бол. Раковка, расположенное в 8,5 км к западу от площадки скважины № 47, в 7,8 км к западу от площадки скважины № 46, в 7,3 км к западу от площадки скважины № 43, в 8,1 км к западу от существующей АГЗУ-3, в 7,3 км к западу от существующей АГЗУ-2;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•</w:t>
      </w:r>
      <w:r w:rsidRPr="00F746BB">
        <w:rPr>
          <w:rFonts w:ascii="Times New Roman" w:hAnsi="Times New Roman"/>
          <w:lang w:val="ru-RU" w:eastAsia="ru-RU"/>
        </w:rPr>
        <w:tab/>
        <w:t>с. Потаповка, расположенное в 6,5 км к юго-западу от площадки скважины № 47, в 5,7 км к юго-западу от площадки скважины № 46, в 5,1 км к юго-западу от площадки скважины № 43, в 6,0 км к юго-западу от существующей АГЗУ-3, в 5,3 км к юго-западу от существующей АГЗУ-2;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•</w:t>
      </w:r>
      <w:r w:rsidRPr="00F746BB">
        <w:rPr>
          <w:rFonts w:ascii="Times New Roman" w:hAnsi="Times New Roman"/>
          <w:lang w:val="ru-RU" w:eastAsia="ru-RU"/>
        </w:rPr>
        <w:tab/>
        <w:t>с. Нов. Орловка, расположенное в 6,0 км к юго-востоку от площадки скважины № 47, в 6,0 км к юго-востоку от площадки скважины № 46, в 5,9 км к юго-востоку от площадки скважины № 43, в 6,1 км к юго-востоку от существующей АГЗУ-3, в 6,4 км к юго-востоку от существующей АГЗУ-2.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Дорожная сеть района работ представлена автодорогой Самара – Суходол, а также сетью проселочных и полевых дорог. С западной стороны района работ проходит Исторический вал.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Гидрография представлена реками Черновка, Вязовка.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 w:eastAsia="ar-SA"/>
        </w:rPr>
      </w:pPr>
      <w:r w:rsidRPr="00F746BB">
        <w:rPr>
          <w:rFonts w:ascii="Times New Roman" w:hAnsi="Times New Roman"/>
          <w:b/>
          <w:bCs/>
          <w:i/>
          <w:lang w:val="ru-RU"/>
        </w:rPr>
        <w:t>Трасса выкидного трубопровода от скважины №43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Cs/>
          <w:lang w:val="ru-RU"/>
        </w:rPr>
        <w:t>Трасса выкидного трубопровода от скважины 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43 до существующей АГЗУ-2</w:t>
      </w:r>
      <w:r w:rsidRPr="00F746BB">
        <w:rPr>
          <w:rFonts w:ascii="Times New Roman" w:hAnsi="Times New Roman"/>
          <w:bCs/>
          <w:i/>
          <w:lang w:val="ru-RU"/>
        </w:rPr>
        <w:t xml:space="preserve">, </w:t>
      </w:r>
      <w:r w:rsidRPr="00F746BB">
        <w:rPr>
          <w:rFonts w:ascii="Times New Roman" w:hAnsi="Times New Roman"/>
          <w:bCs/>
          <w:lang w:val="ru-RU"/>
        </w:rPr>
        <w:t>протяженностью 1051,3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м, следует в общем северо-западном направлении по пахотным землям до площадки скважины 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 xml:space="preserve">43 и узла запуска СОД. </w:t>
      </w:r>
      <w:r w:rsidRPr="00AB33B7">
        <w:rPr>
          <w:rFonts w:ascii="Times New Roman" w:hAnsi="Times New Roman"/>
          <w:bCs/>
          <w:lang w:val="ru-RU"/>
        </w:rPr>
        <w:t>Площадка скважины №</w:t>
      </w:r>
      <w:r w:rsidRPr="00AB33B7">
        <w:rPr>
          <w:rFonts w:ascii="Times New Roman" w:hAnsi="Times New Roman"/>
          <w:bCs/>
        </w:rPr>
        <w:t> </w:t>
      </w:r>
      <w:r w:rsidRPr="00AB33B7">
        <w:rPr>
          <w:rFonts w:ascii="Times New Roman" w:hAnsi="Times New Roman"/>
          <w:bCs/>
          <w:lang w:val="ru-RU"/>
        </w:rPr>
        <w:t>43 и узла запуска СОД</w:t>
      </w:r>
      <w:r>
        <w:rPr>
          <w:rFonts w:ascii="Times New Roman" w:hAnsi="Times New Roman"/>
          <w:bCs/>
          <w:lang w:val="ru-RU"/>
        </w:rPr>
        <w:t xml:space="preserve"> </w:t>
      </w:r>
      <w:r w:rsidRPr="00AB33B7">
        <w:rPr>
          <w:rFonts w:ascii="Times New Roman" w:hAnsi="Times New Roman"/>
          <w:bCs/>
          <w:lang w:val="ru-RU"/>
        </w:rPr>
        <w:t xml:space="preserve">расположена на пахотных землях. </w:t>
      </w:r>
      <w:r w:rsidRPr="00F746BB">
        <w:rPr>
          <w:rFonts w:ascii="Times New Roman" w:hAnsi="Times New Roman"/>
          <w:bCs/>
          <w:lang w:val="ru-RU"/>
        </w:rPr>
        <w:t>Ближайший населенный пункт - с.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Черновка. С северо-восточной стороны площадки проходит полевая дорога. По северной стороне площадки  проходит нефтепровод и ЛЭП-10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кВ. Рельеф на площадке равнинный, с небольшим перепадом высот от 88 до 92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 По трассе имеются пересечения с подземными и воздушными инженерными коммуникациями. Рельеф равнинный, с небольшим перепадом высот от 80 до 92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/>
          <w:bCs/>
          <w:i/>
          <w:lang w:val="ru-RU"/>
        </w:rPr>
        <w:t>Трасса ВЛ-10 кВ к скважине №43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Cs/>
          <w:lang w:val="ru-RU"/>
        </w:rPr>
        <w:t>Трасса ВЛ-10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кВ отпайка от ранее проектируемой ВЛ-10 кВ на скважину № 35 Южно-Орловского месторождения (заказ 1738П) к скважине № 43 Южно-Орловского месторождения. на скважину 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43, протяженностью 71,0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 следует в общем юго-западном направлении.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/>
          <w:bCs/>
          <w:i/>
          <w:lang w:val="ru-RU"/>
        </w:rPr>
        <w:t>Трасса выкидного трубопровода от скважины №46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Cs/>
          <w:lang w:val="ru-RU"/>
        </w:rPr>
        <w:t>Трасса выкидного трубопровода от площадки скважины 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 xml:space="preserve">46 до существующей АГЗУ-3,протяженностью </w:t>
      </w:r>
      <w:r w:rsidRPr="00AB33B7">
        <w:rPr>
          <w:rFonts w:ascii="Times New Roman" w:hAnsi="Times New Roman"/>
          <w:bCs/>
          <w:lang w:val="ru-RU"/>
        </w:rPr>
        <w:t>525,8</w:t>
      </w:r>
      <w:r w:rsidRPr="00AB33B7">
        <w:rPr>
          <w:rFonts w:ascii="Times New Roman" w:hAnsi="Times New Roman"/>
          <w:bCs/>
        </w:rPr>
        <w:t> </w:t>
      </w:r>
      <w:r w:rsidRPr="00AB33B7">
        <w:rPr>
          <w:rFonts w:ascii="Times New Roman" w:hAnsi="Times New Roman"/>
          <w:bCs/>
          <w:lang w:val="ru-RU"/>
        </w:rPr>
        <w:t xml:space="preserve">м, следует в общем северо-восточном направлении по пахотным </w:t>
      </w:r>
      <w:r w:rsidRPr="00AB33B7">
        <w:rPr>
          <w:rFonts w:ascii="Times New Roman" w:hAnsi="Times New Roman"/>
          <w:bCs/>
          <w:lang w:val="ru-RU"/>
        </w:rPr>
        <w:lastRenderedPageBreak/>
        <w:t>землям.</w:t>
      </w:r>
      <w:r>
        <w:rPr>
          <w:rFonts w:ascii="Times New Roman" w:hAnsi="Times New Roman"/>
          <w:bCs/>
          <w:lang w:val="ru-RU"/>
        </w:rPr>
        <w:t xml:space="preserve"> </w:t>
      </w:r>
      <w:r w:rsidRPr="00F746BB">
        <w:rPr>
          <w:rFonts w:ascii="Times New Roman" w:hAnsi="Times New Roman"/>
          <w:bCs/>
          <w:lang w:val="ru-RU"/>
        </w:rPr>
        <w:t xml:space="preserve">Площадка скважины </w:t>
      </w:r>
      <w:r>
        <w:rPr>
          <w:rFonts w:ascii="Times New Roman" w:hAnsi="Times New Roman"/>
          <w:bCs/>
          <w:lang w:val="ru-RU"/>
        </w:rPr>
        <w:t xml:space="preserve"> </w:t>
      </w:r>
      <w:r w:rsidRPr="00F746BB">
        <w:rPr>
          <w:rFonts w:ascii="Times New Roman" w:hAnsi="Times New Roman"/>
          <w:bCs/>
          <w:lang w:val="ru-RU"/>
        </w:rPr>
        <w:t>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46 расположена на пахотных землях. Ближайший населенный пункт - с.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Черновка. С северо-восточной стороны площадки проходит полевая дорога. Рельеф на площадке равнинный, с небольшим перепадом высот от 86 до 91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м. Пересечений по трассе нет. Рельеф равнинный, с небольшим перепадом высот от 76 до 89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/>
          <w:bCs/>
          <w:i/>
          <w:lang w:val="ru-RU"/>
        </w:rPr>
        <w:t>Трасса ВЛ-10 кВ к скважине №46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Cs/>
          <w:lang w:val="ru-RU"/>
        </w:rPr>
        <w:t>Трасса ВЛ-10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кВ отпайка от существующей ВЛ-10 кВ (Ф-9) ПС 35/10 кВ «Черновка» до площадки скважины № 46 Южно-Орловского месторождения, протяженностью 139,0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 следует в общем юго-западном направлении по пахотным землям. По трассе пересечений нет. Рельеф равнинный, с небольшим перепадом высот от 80 до 86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/>
          <w:bCs/>
          <w:i/>
          <w:lang w:val="ru-RU"/>
        </w:rPr>
        <w:t>Трасса выкидного трубопровода от скважины №47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Cs/>
          <w:lang w:val="ru-RU"/>
        </w:rPr>
        <w:t>Трасса выкидного трубопровода от площадки скважины 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47 до существующей АГЗУ-3,протяженностью 570,7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м, следует в общем юго-западном направлении по пахотным землям. Площадка скважины №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47 расположена на пахотных землях. Ближайший населенный пункт - с.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Черновка. По северной стороне площадки  проходят два нефтепровода и ЛЭП-10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кВ. Рельеф на площадке равнинный, с небольшим перепадом высот от 69 до 72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м. Пересечений по трассе нет. Рельеф равнинный, с небольшим перепадом высот от 71 до 75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/>
          <w:bCs/>
          <w:i/>
          <w:lang w:val="ru-RU"/>
        </w:rPr>
        <w:t>Трасса ВЛ-10 кВ к скважине №47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Cs/>
          <w:lang w:val="ru-RU"/>
        </w:rPr>
      </w:pPr>
      <w:r w:rsidRPr="00F746BB">
        <w:rPr>
          <w:rFonts w:ascii="Times New Roman" w:hAnsi="Times New Roman"/>
          <w:bCs/>
          <w:lang w:val="ru-RU"/>
        </w:rPr>
        <w:t>Трасса ВЛ-10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кВ отпайка от существующей ВЛ-10 кВ (Ф-9) ПС 35/10 кВ «Черновка» до площадки скважины № 47 Южно-Орловского месторождения, протяженностью 84,2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 следует в общем южном направлении по пахотным землям. По трассе пересечений нет. Рельеф равнинный, с небольшим перепадом высот от 70 до 71</w:t>
      </w:r>
      <w:r w:rsidRPr="00AB33B7">
        <w:rPr>
          <w:rFonts w:ascii="Times New Roman" w:hAnsi="Times New Roman"/>
          <w:bCs/>
        </w:rPr>
        <w:t> </w:t>
      </w:r>
      <w:r w:rsidRPr="00F746BB">
        <w:rPr>
          <w:rFonts w:ascii="Times New Roman" w:hAnsi="Times New Roman"/>
          <w:bCs/>
          <w:lang w:val="ru-RU"/>
        </w:rPr>
        <w:t>м.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/>
        </w:rPr>
      </w:pPr>
      <w:r w:rsidRPr="00F746BB">
        <w:rPr>
          <w:rFonts w:ascii="Times New Roman" w:hAnsi="Times New Roman"/>
          <w:lang w:val="ru-RU"/>
        </w:rPr>
        <w:t>Какие-либо жилые строения, водопроводы, водозаборы на выбираемых земельных участках для строительства объектов АО «Самаранефтегаз» отсутствуют.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/>
        </w:rPr>
      </w:pPr>
      <w:r w:rsidRPr="00F746BB">
        <w:rPr>
          <w:rFonts w:ascii="Times New Roman" w:hAnsi="Times New Roman"/>
          <w:lang w:val="ru-RU"/>
        </w:rPr>
        <w:t>Выбираемые земельные участки расположены за пределами жилой застройки.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/>
          <w:bCs/>
          <w:lang w:val="ru-RU" w:eastAsia="ru-RU"/>
        </w:rPr>
      </w:pPr>
      <w:r w:rsidRPr="00F746BB">
        <w:rPr>
          <w:rFonts w:ascii="Times New Roman" w:hAnsi="Times New Roman"/>
          <w:b/>
          <w:bCs/>
          <w:lang w:val="ru-RU" w:eastAsia="ru-RU"/>
        </w:rPr>
        <w:t>1.4. ЗОНИРОВАНИЕ ТЕРРИТОРИИ УЧАСТКА</w:t>
      </w: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b/>
          <w:lang w:val="ru-RU" w:eastAsia="ru-RU"/>
        </w:rPr>
      </w:pPr>
    </w:p>
    <w:p w:rsidR="00AB33B7" w:rsidRPr="00F746BB" w:rsidRDefault="00AB33B7" w:rsidP="00AB33B7">
      <w:pPr>
        <w:spacing w:line="276" w:lineRule="auto"/>
        <w:ind w:left="-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 xml:space="preserve">В основу планировочных решений положены следующие принципы: </w:t>
      </w:r>
    </w:p>
    <w:p w:rsidR="00AB33B7" w:rsidRPr="00F746BB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размещение основных и вспомогательных сооружений в соответствии с принятой технологической схемой;</w:t>
      </w:r>
    </w:p>
    <w:p w:rsidR="00AB33B7" w:rsidRPr="00AB33B7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eastAsia="ru-RU"/>
        </w:rPr>
      </w:pPr>
      <w:r w:rsidRPr="00AB33B7">
        <w:rPr>
          <w:rFonts w:ascii="Times New Roman" w:hAnsi="Times New Roman"/>
          <w:lang w:eastAsia="ru-RU"/>
        </w:rPr>
        <w:t>зонирование объектов;</w:t>
      </w:r>
    </w:p>
    <w:p w:rsidR="00AB33B7" w:rsidRPr="00F746BB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соблюдение санитарных и противопожарных требований;</w:t>
      </w:r>
    </w:p>
    <w:p w:rsidR="00AB33B7" w:rsidRPr="00AB33B7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eastAsia="ru-RU"/>
        </w:rPr>
      </w:pPr>
      <w:r w:rsidRPr="00AB33B7">
        <w:rPr>
          <w:rFonts w:ascii="Times New Roman" w:hAnsi="Times New Roman"/>
          <w:lang w:eastAsia="ru-RU"/>
        </w:rPr>
        <w:t>размещение инженерных коммуникаций;</w:t>
      </w:r>
    </w:p>
    <w:p w:rsidR="00AB33B7" w:rsidRPr="00AB33B7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eastAsia="ru-RU"/>
        </w:rPr>
      </w:pPr>
      <w:r w:rsidRPr="00AB33B7">
        <w:rPr>
          <w:rFonts w:ascii="Times New Roman" w:hAnsi="Times New Roman"/>
          <w:lang w:eastAsia="ru-RU"/>
        </w:rPr>
        <w:t>организация транспортных потоков.</w:t>
      </w:r>
    </w:p>
    <w:p w:rsidR="00AB33B7" w:rsidRPr="00F746BB" w:rsidRDefault="00AB33B7" w:rsidP="00AB33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 xml:space="preserve">Размеры площадок строительства определились из условий, необходимых для нормальной эксплуатации проектируемых объектов с соблюдением требований следующих нормативных документов: </w:t>
      </w:r>
    </w:p>
    <w:p w:rsidR="00AB33B7" w:rsidRPr="00F746BB" w:rsidRDefault="00AB33B7" w:rsidP="00AB33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ВНТП 3-85 «Нормы технологического проектирования объектов сбора, транспорта, подготовки нефти, газа и воды нефтяных месторождений»;</w:t>
      </w:r>
    </w:p>
    <w:p w:rsidR="00AB33B7" w:rsidRPr="00F746BB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 xml:space="preserve">СНиП </w:t>
      </w:r>
      <w:r w:rsidRPr="00AB33B7">
        <w:rPr>
          <w:rFonts w:ascii="Times New Roman" w:hAnsi="Times New Roman"/>
          <w:lang w:eastAsia="ru-RU"/>
        </w:rPr>
        <w:t>II</w:t>
      </w:r>
      <w:r w:rsidRPr="00F746BB">
        <w:rPr>
          <w:rFonts w:ascii="Times New Roman" w:hAnsi="Times New Roman"/>
          <w:lang w:val="ru-RU" w:eastAsia="ru-RU"/>
        </w:rPr>
        <w:t xml:space="preserve"> -89-80</w:t>
      </w:r>
      <w:r w:rsidRPr="00AB33B7">
        <w:rPr>
          <w:rFonts w:ascii="Times New Roman" w:hAnsi="Times New Roman"/>
          <w:lang w:eastAsia="ru-RU"/>
        </w:rPr>
        <w:t> </w:t>
      </w:r>
      <w:r w:rsidRPr="00F746BB">
        <w:rPr>
          <w:rFonts w:ascii="Times New Roman" w:hAnsi="Times New Roman"/>
          <w:lang w:val="ru-RU" w:eastAsia="ru-RU"/>
        </w:rPr>
        <w:t>«Генеральные</w:t>
      </w:r>
      <w:r w:rsidRPr="00AB33B7">
        <w:rPr>
          <w:rFonts w:ascii="Times New Roman" w:hAnsi="Times New Roman"/>
          <w:lang w:eastAsia="ru-RU"/>
        </w:rPr>
        <w:t> </w:t>
      </w:r>
      <w:r w:rsidRPr="00F746BB">
        <w:rPr>
          <w:rFonts w:ascii="Times New Roman" w:hAnsi="Times New Roman"/>
          <w:lang w:val="ru-RU" w:eastAsia="ru-RU"/>
        </w:rPr>
        <w:t>планы</w:t>
      </w:r>
      <w:r w:rsidRPr="00AB33B7">
        <w:rPr>
          <w:rFonts w:ascii="Times New Roman" w:hAnsi="Times New Roman"/>
          <w:lang w:eastAsia="ru-RU"/>
        </w:rPr>
        <w:t> </w:t>
      </w:r>
      <w:r w:rsidRPr="00F746BB">
        <w:rPr>
          <w:rFonts w:ascii="Times New Roman" w:hAnsi="Times New Roman"/>
          <w:lang w:val="ru-RU" w:eastAsia="ru-RU"/>
        </w:rPr>
        <w:t>промышленных</w:t>
      </w:r>
      <w:r w:rsidRPr="00AB33B7">
        <w:rPr>
          <w:rFonts w:ascii="Times New Roman" w:hAnsi="Times New Roman"/>
          <w:lang w:eastAsia="ru-RU"/>
        </w:rPr>
        <w:t> </w:t>
      </w:r>
      <w:r w:rsidRPr="00F746BB">
        <w:rPr>
          <w:rFonts w:ascii="Times New Roman" w:hAnsi="Times New Roman"/>
          <w:lang w:val="ru-RU" w:eastAsia="ru-RU"/>
        </w:rPr>
        <w:t>предприятий»;</w:t>
      </w:r>
    </w:p>
    <w:p w:rsidR="00AB33B7" w:rsidRPr="00F746BB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ПУЭ «Правил устройств электроустановки» 6-7 изд.;</w:t>
      </w:r>
    </w:p>
    <w:p w:rsidR="00AB33B7" w:rsidRPr="00F746BB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РД 08-435-02 «Инструкция по безопасности и одновременного производства буровых работ, освоения и эксплуатации скважин на кусте»;</w:t>
      </w:r>
    </w:p>
    <w:p w:rsidR="00AB33B7" w:rsidRPr="00AB33B7" w:rsidRDefault="00AB33B7" w:rsidP="00AB33B7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eastAsia="ru-RU"/>
        </w:rPr>
      </w:pPr>
      <w:r w:rsidRPr="00AB33B7">
        <w:rPr>
          <w:rFonts w:ascii="Times New Roman" w:hAnsi="Times New Roman"/>
          <w:lang w:eastAsia="ru-RU"/>
        </w:rPr>
        <w:lastRenderedPageBreak/>
        <w:t>СанПиН 2.2.1/2.1.1.1200-03 (новая редакция).</w:t>
      </w:r>
    </w:p>
    <w:p w:rsidR="00AB33B7" w:rsidRPr="00F746BB" w:rsidRDefault="00AB33B7" w:rsidP="00AB33B7">
      <w:pPr>
        <w:spacing w:line="276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На проектируемых площадках строительства выполнено функциональное зонирование территории.</w:t>
      </w:r>
    </w:p>
    <w:p w:rsidR="00AB33B7" w:rsidRPr="00F746BB" w:rsidRDefault="00AB33B7" w:rsidP="00AB33B7">
      <w:pPr>
        <w:spacing w:line="276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Производственная зона включает в себя все технологические сооружения проектируемых площадок.</w:t>
      </w:r>
    </w:p>
    <w:p w:rsidR="00AB33B7" w:rsidRPr="00F746BB" w:rsidRDefault="00AB33B7" w:rsidP="00AB33B7">
      <w:pPr>
        <w:spacing w:line="276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Размещение проектируемых зданий и сооружений принимается на минимальных нормативных расстояниях друг от друга.</w:t>
      </w:r>
    </w:p>
    <w:p w:rsidR="00AB33B7" w:rsidRPr="00F746BB" w:rsidRDefault="00AB33B7" w:rsidP="00AB33B7">
      <w:pPr>
        <w:spacing w:line="276" w:lineRule="auto"/>
        <w:ind w:firstLine="567"/>
        <w:rPr>
          <w:rFonts w:ascii="Times New Roman" w:hAnsi="Times New Roman"/>
          <w:lang w:val="ru-RU" w:eastAsia="ru-RU"/>
        </w:rPr>
      </w:pPr>
    </w:p>
    <w:p w:rsidR="00AB33B7" w:rsidRPr="00F746BB" w:rsidRDefault="00AB33B7" w:rsidP="00AB33B7">
      <w:pPr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  <w:r w:rsidRPr="00F746BB">
        <w:rPr>
          <w:rFonts w:ascii="Times New Roman" w:hAnsi="Times New Roman"/>
          <w:b/>
          <w:bCs/>
          <w:lang w:val="ru-RU" w:eastAsia="ru-RU"/>
        </w:rPr>
        <w:t>1.4. ПЛАНИРОВОЧНАЯ ОРГАНИЗАЦИЯ ЗЕМЕЛЬНОГО УЧАСТКА</w:t>
      </w:r>
    </w:p>
    <w:p w:rsidR="00AB33B7" w:rsidRPr="00F746BB" w:rsidRDefault="00AB33B7" w:rsidP="00AB33B7">
      <w:pPr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  <w:r w:rsidRPr="00F746BB">
        <w:rPr>
          <w:rFonts w:ascii="Times New Roman" w:hAnsi="Times New Roman"/>
          <w:b/>
          <w:bCs/>
          <w:lang w:val="ru-RU" w:eastAsia="ru-RU"/>
        </w:rPr>
        <w:t>(СХЕМА РАСПОЛОЖЕНИЯ ЭЛЕМЕНТА ПЛАНИРОВОЧНОЙ СТРУКТУРЫ)</w:t>
      </w:r>
    </w:p>
    <w:p w:rsidR="00AB33B7" w:rsidRPr="00F746BB" w:rsidRDefault="00AB33B7" w:rsidP="00AB33B7">
      <w:pPr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spacing w:before="120" w:line="276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Планировочное решение генерального плана разработано с учетом технологической схемы, подхода трасс инженерных коммуникаций, розы ветров, рельефа местности, наиболее рационального использования земельного участка, санитарно-гигиенических и противопожарных норм.</w:t>
      </w:r>
    </w:p>
    <w:p w:rsidR="00AB33B7" w:rsidRPr="00F746BB" w:rsidRDefault="00AB33B7" w:rsidP="00AB33B7">
      <w:pPr>
        <w:spacing w:before="120" w:line="276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F746BB">
        <w:rPr>
          <w:rFonts w:ascii="Times New Roman" w:hAnsi="Times New Roman"/>
          <w:lang w:val="ru-RU" w:eastAsia="ru-RU"/>
        </w:rPr>
        <w:t>Расстояния между зданиями и сооружениями приняты в соответствии с требованиями противопожарных и санитарных норм.</w:t>
      </w:r>
    </w:p>
    <w:p w:rsidR="00AB33B7" w:rsidRPr="00F746BB" w:rsidRDefault="00AB33B7" w:rsidP="00AB33B7">
      <w:pPr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tabs>
          <w:tab w:val="num" w:pos="851"/>
        </w:tabs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tabs>
          <w:tab w:val="num" w:pos="851"/>
        </w:tabs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tabs>
          <w:tab w:val="num" w:pos="851"/>
        </w:tabs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tabs>
          <w:tab w:val="num" w:pos="851"/>
        </w:tabs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tabs>
          <w:tab w:val="num" w:pos="851"/>
        </w:tabs>
        <w:spacing w:line="276" w:lineRule="auto"/>
        <w:ind w:firstLine="567"/>
        <w:rPr>
          <w:rFonts w:ascii="Times New Roman" w:hAnsi="Times New Roman"/>
          <w:b/>
          <w:bCs/>
          <w:lang w:val="ru-RU" w:eastAsia="ru-RU"/>
        </w:rPr>
      </w:pPr>
    </w:p>
    <w:p w:rsidR="00AB33B7" w:rsidRPr="00F746BB" w:rsidRDefault="00AB33B7" w:rsidP="00AB33B7">
      <w:pPr>
        <w:tabs>
          <w:tab w:val="num" w:pos="851"/>
        </w:tabs>
        <w:spacing w:line="276" w:lineRule="auto"/>
        <w:rPr>
          <w:rFonts w:ascii="Times New Roman" w:hAnsi="Times New Roman"/>
          <w:b/>
          <w:bCs/>
          <w:lang w:val="ru-RU" w:eastAsia="ru-RU"/>
        </w:rPr>
      </w:pPr>
      <w:r w:rsidRPr="00F746BB">
        <w:rPr>
          <w:rFonts w:ascii="Times New Roman" w:hAnsi="Times New Roman"/>
          <w:b/>
          <w:bCs/>
          <w:lang w:val="ru-RU" w:eastAsia="ru-RU"/>
        </w:rPr>
        <w:t>Генеральный директор ООО «СВЗК»                                                                Н.А. Ховрин</w:t>
      </w:r>
    </w:p>
    <w:p w:rsidR="00AB33B7" w:rsidRPr="00F746BB" w:rsidRDefault="00AB33B7" w:rsidP="00AB33B7">
      <w:pPr>
        <w:rPr>
          <w:rFonts w:ascii="Times New Roman" w:hAnsi="Times New Roman"/>
          <w:kern w:val="2"/>
          <w:sz w:val="4"/>
          <w:lang w:val="ru-RU" w:eastAsia="ar-SA"/>
        </w:rPr>
      </w:pPr>
    </w:p>
    <w:p w:rsidR="00472095" w:rsidRPr="00F746BB" w:rsidRDefault="00472095">
      <w:pPr>
        <w:rPr>
          <w:lang w:val="ru-RU"/>
        </w:rPr>
      </w:pPr>
    </w:p>
    <w:sectPr w:rsidR="00472095" w:rsidRPr="00F7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C80"/>
    <w:multiLevelType w:val="hybridMultilevel"/>
    <w:tmpl w:val="CFE406D6"/>
    <w:lvl w:ilvl="0" w:tplc="46CC86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6145A"/>
    <w:multiLevelType w:val="hybridMultilevel"/>
    <w:tmpl w:val="CC86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E7908"/>
    <w:multiLevelType w:val="hybridMultilevel"/>
    <w:tmpl w:val="141C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3B7"/>
    <w:rsid w:val="00472095"/>
    <w:rsid w:val="00AB33B7"/>
    <w:rsid w:val="00F7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33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B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B33B7"/>
    <w:rPr>
      <w:rFonts w:cstheme="majorBidi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AB33B7"/>
    <w:pPr>
      <w:ind w:left="720"/>
      <w:contextualSpacing/>
    </w:pPr>
  </w:style>
  <w:style w:type="paragraph" w:customStyle="1" w:styleId="Style34">
    <w:name w:val="Style34"/>
    <w:basedOn w:val="a"/>
    <w:uiPriority w:val="99"/>
    <w:rsid w:val="00AB33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 СамНИПИ Знак"/>
    <w:basedOn w:val="a0"/>
    <w:link w:val="a5"/>
    <w:locked/>
    <w:rsid w:val="00AB33B7"/>
    <w:rPr>
      <w:rFonts w:ascii="Arial" w:eastAsia="Arial" w:hAnsi="Arial" w:cs="Arial"/>
      <w:bCs/>
      <w:kern w:val="2"/>
      <w:lang w:eastAsia="ar-SA"/>
    </w:rPr>
  </w:style>
  <w:style w:type="paragraph" w:customStyle="1" w:styleId="a5">
    <w:name w:val="Основной текст СамНИПИ"/>
    <w:link w:val="a4"/>
    <w:rsid w:val="00AB33B7"/>
    <w:pPr>
      <w:suppressAutoHyphens/>
      <w:spacing w:before="120" w:after="0" w:line="240" w:lineRule="auto"/>
      <w:ind w:firstLine="720"/>
      <w:jc w:val="both"/>
    </w:pPr>
    <w:rPr>
      <w:rFonts w:ascii="Arial" w:eastAsia="Arial" w:hAnsi="Arial" w:cs="Arial"/>
      <w:bCs/>
      <w:kern w:val="2"/>
      <w:lang w:eastAsia="ar-SA"/>
    </w:rPr>
  </w:style>
  <w:style w:type="character" w:customStyle="1" w:styleId="21">
    <w:name w:val="Основной текст (2)_"/>
    <w:basedOn w:val="a0"/>
    <w:link w:val="22"/>
    <w:locked/>
    <w:rsid w:val="00AB33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3B7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FontStyle169">
    <w:name w:val="Font Style169"/>
    <w:basedOn w:val="a0"/>
    <w:uiPriority w:val="99"/>
    <w:rsid w:val="00AB33B7"/>
    <w:rPr>
      <w:rFonts w:ascii="Arial" w:hAnsi="Arial" w:cs="Arial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33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33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33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33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33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33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33B7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33B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B33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B33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B33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B33B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B33B7"/>
    <w:rPr>
      <w:b/>
      <w:bCs/>
    </w:rPr>
  </w:style>
  <w:style w:type="character" w:styleId="ab">
    <w:name w:val="Emphasis"/>
    <w:basedOn w:val="a0"/>
    <w:uiPriority w:val="20"/>
    <w:qFormat/>
    <w:rsid w:val="00AB33B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B33B7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AB33B7"/>
    <w:rPr>
      <w:i/>
    </w:rPr>
  </w:style>
  <w:style w:type="character" w:customStyle="1" w:styleId="24">
    <w:name w:val="Цитата 2 Знак"/>
    <w:basedOn w:val="a0"/>
    <w:link w:val="23"/>
    <w:uiPriority w:val="29"/>
    <w:rsid w:val="00AB33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B33B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B33B7"/>
    <w:rPr>
      <w:b/>
      <w:i/>
      <w:sz w:val="24"/>
    </w:rPr>
  </w:style>
  <w:style w:type="character" w:styleId="af">
    <w:name w:val="Subtle Emphasis"/>
    <w:uiPriority w:val="19"/>
    <w:qFormat/>
    <w:rsid w:val="00AB33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B33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B33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B33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B33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B33B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2158</Words>
  <Characters>12307</Characters>
  <Application>Microsoft Office Word</Application>
  <DocSecurity>0</DocSecurity>
  <Lines>102</Lines>
  <Paragraphs>28</Paragraphs>
  <ScaleCrop>false</ScaleCrop>
  <Company>Ya Blondinko Edition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2015-10-08T12:08:00Z</dcterms:created>
  <dcterms:modified xsi:type="dcterms:W3CDTF">2015-10-08T11:23:00Z</dcterms:modified>
</cp:coreProperties>
</file>